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1E229" w14:textId="77777777" w:rsidR="00ED78C3" w:rsidRPr="007C530B" w:rsidRDefault="00ED78C3" w:rsidP="002401B9">
      <w:pPr>
        <w:pStyle w:val="a5"/>
        <w:rPr>
          <w:rFonts w:ascii="SimHei" w:eastAsia="SimHei" w:hAnsi="SimHei"/>
        </w:rPr>
      </w:pPr>
      <w:r w:rsidRPr="007C530B">
        <w:rPr>
          <w:rFonts w:ascii="SimHei" w:eastAsia="SimHei" w:hAnsi="SimHei" w:hint="eastAsia"/>
        </w:rPr>
        <w:t>关于支持</w:t>
      </w:r>
      <w:r w:rsidR="005D7409" w:rsidRPr="007C530B">
        <w:rPr>
          <w:rFonts w:ascii="SimHei" w:eastAsia="SimHei" w:hAnsi="SimHei" w:hint="eastAsia"/>
        </w:rPr>
        <w:t>申报</w:t>
      </w:r>
      <w:r w:rsidRPr="007C530B">
        <w:rPr>
          <w:rFonts w:ascii="SimHei" w:eastAsia="SimHei" w:hAnsi="SimHei" w:hint="eastAsia"/>
        </w:rPr>
        <w:t>国家重大重点</w:t>
      </w:r>
      <w:r w:rsidR="002401B9" w:rsidRPr="007C530B">
        <w:rPr>
          <w:rFonts w:ascii="SimHei" w:eastAsia="SimHei" w:hAnsi="SimHei" w:hint="eastAsia"/>
        </w:rPr>
        <w:t>项目</w:t>
      </w:r>
      <w:r w:rsidR="005D7409" w:rsidRPr="007C530B">
        <w:rPr>
          <w:rFonts w:ascii="SimHei" w:eastAsia="SimHei" w:hAnsi="SimHei" w:hint="eastAsia"/>
        </w:rPr>
        <w:t>申报</w:t>
      </w:r>
      <w:r w:rsidR="002401B9" w:rsidRPr="007C530B">
        <w:rPr>
          <w:rFonts w:ascii="SimHei" w:eastAsia="SimHei" w:hAnsi="SimHei" w:hint="eastAsia"/>
        </w:rPr>
        <w:t>专门经费的通知</w:t>
      </w:r>
    </w:p>
    <w:p w14:paraId="1E0E379B" w14:textId="77777777" w:rsidR="007C530B" w:rsidRDefault="002401B9" w:rsidP="002401B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为了促进</w:t>
      </w:r>
      <w:r w:rsidR="005D7409">
        <w:rPr>
          <w:rFonts w:hint="eastAsia"/>
          <w:sz w:val="28"/>
          <w:szCs w:val="28"/>
        </w:rPr>
        <w:t>学部整体</w:t>
      </w:r>
      <w:r>
        <w:rPr>
          <w:rFonts w:hint="eastAsia"/>
          <w:sz w:val="28"/>
          <w:szCs w:val="28"/>
        </w:rPr>
        <w:t>科研工作的发展，提高学部老师主持和参与国家重要科研任务的</w:t>
      </w:r>
      <w:r w:rsidR="007E31B3">
        <w:rPr>
          <w:rFonts w:hint="eastAsia"/>
          <w:sz w:val="28"/>
          <w:szCs w:val="28"/>
        </w:rPr>
        <w:t>积极性</w:t>
      </w:r>
      <w:r>
        <w:rPr>
          <w:rFonts w:hint="eastAsia"/>
          <w:sz w:val="28"/>
          <w:szCs w:val="28"/>
        </w:rPr>
        <w:t>，学部决定利用专门经费支持</w:t>
      </w:r>
      <w:r w:rsidR="007E31B3">
        <w:rPr>
          <w:rFonts w:hint="eastAsia"/>
          <w:sz w:val="28"/>
          <w:szCs w:val="28"/>
        </w:rPr>
        <w:t>学部</w:t>
      </w:r>
      <w:r w:rsidR="005D7409">
        <w:rPr>
          <w:rFonts w:hint="eastAsia"/>
          <w:sz w:val="28"/>
          <w:szCs w:val="28"/>
        </w:rPr>
        <w:t>老师组织申报团队</w:t>
      </w:r>
      <w:r w:rsidR="007E31B3">
        <w:rPr>
          <w:rFonts w:hint="eastAsia"/>
          <w:sz w:val="28"/>
          <w:szCs w:val="28"/>
        </w:rPr>
        <w:t>申请国家</w:t>
      </w:r>
      <w:r>
        <w:rPr>
          <w:rFonts w:hint="eastAsia"/>
          <w:sz w:val="28"/>
          <w:szCs w:val="28"/>
        </w:rPr>
        <w:t>重大重点项目。</w:t>
      </w:r>
      <w:r w:rsidR="007C530B">
        <w:rPr>
          <w:rFonts w:hint="eastAsia"/>
          <w:sz w:val="28"/>
          <w:szCs w:val="28"/>
        </w:rPr>
        <w:t>下列项目申报可以申请专门经费支持，</w:t>
      </w:r>
      <w:r w:rsidR="007C530B">
        <w:rPr>
          <w:rFonts w:hint="eastAsia"/>
          <w:sz w:val="28"/>
          <w:szCs w:val="28"/>
        </w:rPr>
        <w:t>用于项目申报过程中的发生会议组织、专家咨询、市内交通等活动的支出。</w:t>
      </w:r>
    </w:p>
    <w:p w14:paraId="227800C3" w14:textId="77777777" w:rsidR="007C530B" w:rsidRDefault="007C530B" w:rsidP="002401B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2401B9">
        <w:rPr>
          <w:rFonts w:hint="eastAsia"/>
          <w:sz w:val="28"/>
          <w:szCs w:val="28"/>
        </w:rPr>
        <w:t>组织申报国家重点研发计划等国家重大项目</w:t>
      </w:r>
    </w:p>
    <w:p w14:paraId="70C20F4E" w14:textId="77777777" w:rsidR="007C530B" w:rsidRDefault="007C530B" w:rsidP="002401B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F87F89">
        <w:rPr>
          <w:rFonts w:hint="eastAsia"/>
          <w:sz w:val="28"/>
          <w:szCs w:val="28"/>
        </w:rPr>
        <w:t>参加国家重点研发项目并主持课题</w:t>
      </w:r>
    </w:p>
    <w:p w14:paraId="5FD214B3" w14:textId="77777777" w:rsidR="007C530B" w:rsidRDefault="007C530B" w:rsidP="002401B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2401B9">
        <w:rPr>
          <w:rFonts w:hint="eastAsia"/>
          <w:sz w:val="28"/>
          <w:szCs w:val="28"/>
        </w:rPr>
        <w:t>申报国家自然科学基金</w:t>
      </w:r>
      <w:r>
        <w:rPr>
          <w:rFonts w:hint="eastAsia"/>
          <w:sz w:val="28"/>
          <w:szCs w:val="28"/>
        </w:rPr>
        <w:t>重大项目</w:t>
      </w:r>
      <w:r w:rsidR="005D7409">
        <w:rPr>
          <w:rFonts w:hint="eastAsia"/>
          <w:sz w:val="28"/>
          <w:szCs w:val="28"/>
        </w:rPr>
        <w:t>或</w:t>
      </w:r>
      <w:r w:rsidR="002401B9">
        <w:rPr>
          <w:rFonts w:hint="eastAsia"/>
          <w:sz w:val="28"/>
          <w:szCs w:val="28"/>
        </w:rPr>
        <w:t>社科基金重大项目</w:t>
      </w:r>
    </w:p>
    <w:p w14:paraId="1971107D" w14:textId="77777777" w:rsidR="007C530B" w:rsidRDefault="007C530B" w:rsidP="002401B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2401B9">
        <w:rPr>
          <w:rFonts w:hint="eastAsia"/>
          <w:sz w:val="28"/>
          <w:szCs w:val="28"/>
        </w:rPr>
        <w:t>申报国家自然科学基金重点项目</w:t>
      </w:r>
      <w:r>
        <w:rPr>
          <w:rFonts w:hint="eastAsia"/>
          <w:sz w:val="28"/>
          <w:szCs w:val="28"/>
        </w:rPr>
        <w:t>被遴选上会答辩</w:t>
      </w:r>
    </w:p>
    <w:p w14:paraId="21924FBF" w14:textId="77777777" w:rsidR="007C530B" w:rsidRDefault="007C530B" w:rsidP="002401B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F87F89">
        <w:rPr>
          <w:rFonts w:hint="eastAsia"/>
          <w:sz w:val="28"/>
          <w:szCs w:val="28"/>
        </w:rPr>
        <w:t>申报杰青、优青项目</w:t>
      </w:r>
      <w:r w:rsidR="005D7409">
        <w:rPr>
          <w:rFonts w:hint="eastAsia"/>
          <w:sz w:val="28"/>
          <w:szCs w:val="28"/>
        </w:rPr>
        <w:t>等项目</w:t>
      </w:r>
      <w:r w:rsidR="00F87F89">
        <w:rPr>
          <w:rFonts w:hint="eastAsia"/>
          <w:sz w:val="28"/>
          <w:szCs w:val="28"/>
        </w:rPr>
        <w:t>被遴选上会答辩</w:t>
      </w:r>
    </w:p>
    <w:p w14:paraId="050A1F0B" w14:textId="77777777" w:rsidR="002401B9" w:rsidRDefault="00F87F89" w:rsidP="002401B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组织申报国家重点研发计划等重大项目的学部老师可申请申报</w:t>
      </w:r>
      <w:r w:rsidR="007E31B3">
        <w:rPr>
          <w:rFonts w:hint="eastAsia"/>
          <w:sz w:val="28"/>
          <w:szCs w:val="28"/>
        </w:rPr>
        <w:t>专门</w:t>
      </w:r>
      <w:r>
        <w:rPr>
          <w:rFonts w:hint="eastAsia"/>
          <w:sz w:val="28"/>
          <w:szCs w:val="28"/>
        </w:rPr>
        <w:t>经费不超过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万元，其余项目</w:t>
      </w:r>
      <w:r w:rsidR="007C530B">
        <w:rPr>
          <w:rFonts w:hint="eastAsia"/>
          <w:sz w:val="28"/>
          <w:szCs w:val="28"/>
        </w:rPr>
        <w:t>可申请</w:t>
      </w:r>
      <w:r>
        <w:rPr>
          <w:rFonts w:hint="eastAsia"/>
          <w:sz w:val="28"/>
          <w:szCs w:val="28"/>
        </w:rPr>
        <w:t>经费不超过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万元。</w:t>
      </w:r>
    </w:p>
    <w:p w14:paraId="70559580" w14:textId="26D6EE32" w:rsidR="00F87F89" w:rsidRDefault="00F87F89" w:rsidP="002401B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请符合</w:t>
      </w:r>
      <w:r w:rsidR="007E31B3">
        <w:rPr>
          <w:rFonts w:hint="eastAsia"/>
          <w:sz w:val="28"/>
          <w:szCs w:val="28"/>
        </w:rPr>
        <w:t>资助条件的老师随时向学部提出书面申请，</w:t>
      </w:r>
      <w:r w:rsidR="00852694">
        <w:rPr>
          <w:rFonts w:hint="eastAsia"/>
          <w:sz w:val="28"/>
          <w:szCs w:val="28"/>
        </w:rPr>
        <w:t>说明要申请项目的类型、进展</w:t>
      </w:r>
      <w:r w:rsidR="003D3DE3">
        <w:rPr>
          <w:rFonts w:hint="eastAsia"/>
          <w:sz w:val="28"/>
          <w:szCs w:val="28"/>
        </w:rPr>
        <w:t>和承担的任务等情况，</w:t>
      </w:r>
      <w:r w:rsidR="007E31B3">
        <w:rPr>
          <w:rFonts w:hint="eastAsia"/>
          <w:sz w:val="28"/>
          <w:szCs w:val="28"/>
        </w:rPr>
        <w:t>学部批准后申请者即可获得资助额度，通过报销的方式为项目申请提供支持。</w:t>
      </w:r>
    </w:p>
    <w:p w14:paraId="4944451F" w14:textId="77777777" w:rsidR="005D7409" w:rsidRDefault="005D7409" w:rsidP="002401B9">
      <w:pPr>
        <w:spacing w:line="360" w:lineRule="auto"/>
        <w:ind w:firstLineChars="200" w:firstLine="56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联系人：孙晓芹</w:t>
      </w:r>
    </w:p>
    <w:p w14:paraId="5B1C8EFA" w14:textId="77777777" w:rsidR="005D7409" w:rsidRDefault="005D7409" w:rsidP="002401B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>58804325</w:t>
      </w:r>
    </w:p>
    <w:p w14:paraId="71A5E90E" w14:textId="77777777" w:rsidR="007E31B3" w:rsidRDefault="005D7409" w:rsidP="002401B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邮件：</w:t>
      </w:r>
      <w:r>
        <w:rPr>
          <w:rFonts w:hint="eastAsia"/>
          <w:sz w:val="28"/>
          <w:szCs w:val="28"/>
        </w:rPr>
        <w:t>sunxiaoqin@bnu.edu.cn</w:t>
      </w:r>
    </w:p>
    <w:p w14:paraId="04EAAEEF" w14:textId="77777777" w:rsidR="005D7409" w:rsidRDefault="005D7409" w:rsidP="002401B9">
      <w:pPr>
        <w:spacing w:line="360" w:lineRule="auto"/>
        <w:ind w:firstLineChars="200" w:firstLine="560"/>
        <w:rPr>
          <w:sz w:val="28"/>
          <w:szCs w:val="28"/>
        </w:rPr>
      </w:pPr>
    </w:p>
    <w:p w14:paraId="3A45A938" w14:textId="77777777" w:rsidR="005D7409" w:rsidRDefault="005D7409" w:rsidP="002401B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地理科学学部</w:t>
      </w:r>
    </w:p>
    <w:p w14:paraId="1D798B22" w14:textId="77777777" w:rsidR="005D7409" w:rsidRPr="005D7409" w:rsidRDefault="005D7409" w:rsidP="002401B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二〇一七年六月八日</w:t>
      </w:r>
    </w:p>
    <w:sectPr w:rsidR="005D7409" w:rsidRPr="005D7409" w:rsidSect="004D1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8C3"/>
    <w:rsid w:val="002401B9"/>
    <w:rsid w:val="003D3DE3"/>
    <w:rsid w:val="004D15DD"/>
    <w:rsid w:val="005D7409"/>
    <w:rsid w:val="007C530B"/>
    <w:rsid w:val="007E31B3"/>
    <w:rsid w:val="00852694"/>
    <w:rsid w:val="00ED78C3"/>
    <w:rsid w:val="00F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A6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D78C3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ED78C3"/>
    <w:rPr>
      <w:rFonts w:ascii="宋体" w:eastAsia="宋体"/>
      <w:sz w:val="18"/>
      <w:szCs w:val="18"/>
    </w:rPr>
  </w:style>
  <w:style w:type="character" w:customStyle="1" w:styleId="a4">
    <w:name w:val="文档结构图字符"/>
    <w:basedOn w:val="a0"/>
    <w:link w:val="a3"/>
    <w:uiPriority w:val="99"/>
    <w:semiHidden/>
    <w:rsid w:val="00ED78C3"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401B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标题字符"/>
    <w:basedOn w:val="a0"/>
    <w:link w:val="a5"/>
    <w:uiPriority w:val="10"/>
    <w:rsid w:val="002401B9"/>
    <w:rPr>
      <w:rFonts w:asciiTheme="majorHAnsi" w:eastAsia="宋体" w:hAnsiTheme="majorHAnsi" w:cstheme="majorBidi"/>
      <w:b/>
      <w:bCs/>
      <w:kern w:val="0"/>
      <w:sz w:val="32"/>
      <w:szCs w:val="32"/>
    </w:rPr>
  </w:style>
  <w:style w:type="paragraph" w:styleId="a7">
    <w:name w:val="List Paragraph"/>
    <w:basedOn w:val="a"/>
    <w:uiPriority w:val="34"/>
    <w:qFormat/>
    <w:rsid w:val="007C53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71</Words>
  <Characters>406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用户</cp:lastModifiedBy>
  <cp:revision>3</cp:revision>
  <dcterms:created xsi:type="dcterms:W3CDTF">2017-06-08T04:03:00Z</dcterms:created>
  <dcterms:modified xsi:type="dcterms:W3CDTF">2017-06-27T07:25:00Z</dcterms:modified>
</cp:coreProperties>
</file>